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35" w:rsidRDefault="00803C2B" w:rsidP="00803C2B">
      <w:pPr>
        <w:ind w:left="-567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</w:rPr>
      </w:pPr>
      <w:r w:rsidRPr="00803C2B">
        <w:rPr>
          <w:rFonts w:ascii="Times New Roman" w:hAnsi="Times New Roman" w:cs="Times New Roman"/>
          <w:b/>
          <w:i/>
          <w:noProof/>
          <w:color w:val="17365D" w:themeColor="text2" w:themeShade="BF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-1091710</wp:posOffset>
            </wp:positionH>
            <wp:positionV relativeFrom="margin">
              <wp:posOffset>587850</wp:posOffset>
            </wp:positionV>
            <wp:extent cx="7558269" cy="450255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69" cy="450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9F1229">
        <w:rPr>
          <w:rFonts w:ascii="Times New Roman" w:hAnsi="Times New Roman" w:cs="Times New Roman"/>
          <w:b/>
          <w:i/>
          <w:noProof/>
          <w:color w:val="17365D" w:themeColor="text2" w:themeShade="BF"/>
          <w:sz w:val="52"/>
          <w:szCs w:val="5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-18.1pt;margin-top:-54.2pt;width:467.6pt;height:80.9pt;z-index:251660288;mso-position-horizontal-relative:margin;mso-position-vertical-relative:margin" adj="8717" fillcolor="#7030a0" strokecolor="white [3212]" strokeweight="1pt">
            <v:fill color2="yellow"/>
            <v:shadow on="t" opacity="52429f" offset="3pt"/>
            <v:textpath style="font-family:&quot;Arial Black&quot;;v-text-kern:t" trim="t" fitpath="t" xscale="f" string="Новогоднее настроение"/>
            <w10:wrap type="square" anchorx="margin" anchory="margin"/>
          </v:shape>
        </w:pict>
      </w:r>
      <w:r w:rsidRPr="00803C2B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</w:rPr>
        <w:t xml:space="preserve">(Рождество и Новый год в </w:t>
      </w:r>
      <w:r w:rsidR="000E31F0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</w:rPr>
        <w:t xml:space="preserve">художественной </w:t>
      </w:r>
      <w:r w:rsidRPr="00803C2B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</w:rPr>
        <w:t>литературе)</w:t>
      </w:r>
    </w:p>
    <w:p w:rsidR="00FF6635" w:rsidRPr="00FF6635" w:rsidRDefault="00FF6635" w:rsidP="00FF6635">
      <w:pPr>
        <w:rPr>
          <w:rFonts w:ascii="Times New Roman" w:hAnsi="Times New Roman" w:cs="Times New Roman"/>
          <w:sz w:val="52"/>
          <w:szCs w:val="52"/>
        </w:rPr>
      </w:pPr>
    </w:p>
    <w:p w:rsidR="00FF6635" w:rsidRPr="00FF6635" w:rsidRDefault="00FF6635" w:rsidP="00FF6635">
      <w:pPr>
        <w:rPr>
          <w:rFonts w:ascii="Times New Roman" w:hAnsi="Times New Roman" w:cs="Times New Roman"/>
          <w:sz w:val="52"/>
          <w:szCs w:val="52"/>
        </w:rPr>
      </w:pPr>
    </w:p>
    <w:p w:rsidR="00FF6635" w:rsidRPr="00FF6635" w:rsidRDefault="00FF6635" w:rsidP="00FF6635">
      <w:pPr>
        <w:rPr>
          <w:rFonts w:ascii="Times New Roman" w:hAnsi="Times New Roman" w:cs="Times New Roman"/>
          <w:sz w:val="52"/>
          <w:szCs w:val="52"/>
        </w:rPr>
      </w:pPr>
    </w:p>
    <w:p w:rsidR="00FF6635" w:rsidRPr="00FF6635" w:rsidRDefault="00FF6635" w:rsidP="00FF6635">
      <w:pPr>
        <w:rPr>
          <w:rFonts w:ascii="Times New Roman" w:hAnsi="Times New Roman" w:cs="Times New Roman"/>
          <w:sz w:val="52"/>
          <w:szCs w:val="52"/>
        </w:rPr>
      </w:pPr>
    </w:p>
    <w:p w:rsidR="00FF6635" w:rsidRPr="00FF6635" w:rsidRDefault="00FF6635" w:rsidP="00FF6635">
      <w:pPr>
        <w:rPr>
          <w:rFonts w:ascii="Times New Roman" w:hAnsi="Times New Roman" w:cs="Times New Roman"/>
          <w:sz w:val="52"/>
          <w:szCs w:val="52"/>
        </w:rPr>
      </w:pPr>
    </w:p>
    <w:p w:rsidR="00FF6635" w:rsidRPr="00FF6635" w:rsidRDefault="00FF6635" w:rsidP="00FF6635">
      <w:pPr>
        <w:rPr>
          <w:rFonts w:ascii="Times New Roman" w:hAnsi="Times New Roman" w:cs="Times New Roman"/>
          <w:sz w:val="52"/>
          <w:szCs w:val="52"/>
        </w:rPr>
      </w:pPr>
    </w:p>
    <w:p w:rsidR="00FF6635" w:rsidRDefault="00FF6635" w:rsidP="00FF6635">
      <w:pPr>
        <w:rPr>
          <w:rFonts w:ascii="Times New Roman" w:hAnsi="Times New Roman" w:cs="Times New Roman"/>
          <w:sz w:val="52"/>
          <w:szCs w:val="52"/>
        </w:rPr>
      </w:pPr>
    </w:p>
    <w:p w:rsidR="002740C9" w:rsidRPr="00FD7BD8" w:rsidRDefault="009F1229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hyperlink r:id="rId5" w:tooltip="Новый год" w:history="1">
        <w:r w:rsidR="00FF6635" w:rsidRPr="00FD7BD8">
          <w:rPr>
            <w:rFonts w:ascii="Times New Roman" w:hAnsi="Times New Roman" w:cs="Times New Roman"/>
            <w:b/>
            <w:i/>
            <w:color w:val="17365D" w:themeColor="text2" w:themeShade="BF"/>
            <w:sz w:val="32"/>
            <w:szCs w:val="32"/>
            <w:shd w:val="clear" w:color="auto" w:fill="FFFFFF"/>
          </w:rPr>
          <w:t>Новый год</w:t>
        </w:r>
      </w:hyperlink>
      <w:r w:rsidR="00FF6635" w:rsidRPr="00FF6635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 и </w:t>
      </w:r>
      <w:hyperlink r:id="rId6" w:tooltip="Рождество Христово" w:history="1">
        <w:r w:rsidR="00FF6635" w:rsidRPr="00FD7BD8">
          <w:rPr>
            <w:rFonts w:ascii="Times New Roman" w:hAnsi="Times New Roman" w:cs="Times New Roman"/>
            <w:b/>
            <w:i/>
            <w:color w:val="17365D" w:themeColor="text2" w:themeShade="BF"/>
            <w:sz w:val="32"/>
            <w:szCs w:val="32"/>
            <w:shd w:val="clear" w:color="auto" w:fill="FFFFFF"/>
          </w:rPr>
          <w:t>Рождество</w:t>
        </w:r>
      </w:hyperlink>
      <w:r w:rsidR="00FF6635" w:rsidRPr="00FF6635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 </w:t>
      </w:r>
      <w:r w:rsidR="00FF6635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занимают почетное место </w:t>
      </w:r>
      <w:r w:rsidR="00FF6635" w:rsidRPr="00FF6635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в </w:t>
      </w:r>
      <w:r w:rsidR="002740C9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х</w:t>
      </w:r>
      <w:r w:rsidR="00FF6635" w:rsidRPr="00FF6635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удожественной лите</w:t>
      </w:r>
      <w:r w:rsidR="00FF6635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ратуре. Это и </w:t>
      </w:r>
      <w:r w:rsidR="00FF6635" w:rsidRPr="00FF6635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трогательный свят</w:t>
      </w:r>
      <w:r w:rsidR="00FF6635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очный (рождественский) рассказ</w:t>
      </w:r>
      <w:r w:rsidR="00FF6635" w:rsidRPr="00FF6635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, и традиционные «страшные рассказы» (</w:t>
      </w:r>
      <w:proofErr w:type="spellStart"/>
      <w:r w:rsidR="00FF6635" w:rsidRPr="00FF6635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былички</w:t>
      </w:r>
      <w:proofErr w:type="spellEnd"/>
      <w:r w:rsidR="00FF6635" w:rsidRPr="00FF6635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), действие которых приурочено к </w:t>
      </w:r>
      <w:r w:rsidR="002740C9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святкам</w:t>
      </w:r>
      <w:r w:rsidR="00FF6635" w:rsidRPr="00FF6635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, и </w:t>
      </w:r>
      <w:r w:rsidR="002740C9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веселый Новый год </w:t>
      </w:r>
      <w:r w:rsidR="00FF6635" w:rsidRPr="00FF6635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="002740C9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в советской детской литературе.</w:t>
      </w:r>
      <w:bookmarkStart w:id="0" w:name="cnts"/>
      <w:bookmarkEnd w:id="0"/>
    </w:p>
    <w:p w:rsidR="00561A43" w:rsidRPr="00FD7BD8" w:rsidRDefault="002740C9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Рождение жанра святочного рассказа относится середине XIX века. У истоков жанра стоит </w:t>
      </w:r>
      <w:hyperlink r:id="rId7" w:tooltip="Диккенс Чарлз" w:history="1">
        <w:r w:rsidRPr="00FD7BD8">
          <w:rPr>
            <w:rFonts w:ascii="Times New Roman" w:hAnsi="Times New Roman" w:cs="Times New Roman"/>
            <w:b/>
            <w:i/>
            <w:color w:val="17365D" w:themeColor="text2" w:themeShade="BF"/>
            <w:sz w:val="32"/>
            <w:szCs w:val="32"/>
            <w:shd w:val="clear" w:color="auto" w:fill="FFFFFF"/>
          </w:rPr>
          <w:t>Чарльз Диккенс</w:t>
        </w:r>
      </w:hyperlink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и его знаменитые «Рождественские повести», созданные в 1840-е годы.</w:t>
      </w:r>
    </w:p>
    <w:p w:rsidR="009F1229" w:rsidRPr="00FD7BD8" w:rsidRDefault="002740C9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Главный герой «Рождественской песни», нелюдимый скупец </w:t>
      </w:r>
      <w:proofErr w:type="spellStart"/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Эбинейзер</w:t>
      </w:r>
      <w:proofErr w:type="spellEnd"/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Скрудж</w:t>
      </w:r>
      <w:proofErr w:type="spellEnd"/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перерождается в </w:t>
      </w:r>
      <w:r w:rsidR="00561A43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р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ождеств</w:t>
      </w:r>
      <w:r w:rsidR="00561A43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енскую ночь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и становится добрым и щедрым. История обрела мировую 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lastRenderedPageBreak/>
        <w:t>известность, была неоднократно экранизирована, а ее герои стали популярными персонажами в массовой культуре.</w:t>
      </w:r>
    </w:p>
    <w:p w:rsidR="002740C9" w:rsidRPr="002740C9" w:rsidRDefault="002740C9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Обычно рождественский рассказ заканчивается счастливо: 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с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лучается чудо, добро торжествует. 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П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роисходит 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это 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благодаря вмешательству высших сил 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или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особому душевному нас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трою, который создает Рождество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.</w:t>
      </w:r>
    </w:p>
    <w:p w:rsidR="002740C9" w:rsidRPr="00FD7BD8" w:rsidRDefault="002740C9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Г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лавная цель святочного рассказа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- растрогать читателя, 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пробудить в нем сострадание.</w:t>
      </w:r>
    </w:p>
    <w:p w:rsidR="002740C9" w:rsidRPr="002740C9" w:rsidRDefault="002740C9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В рассказе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«Девочка со спичками»  Андерсен рассказывает о маленькой девочке, которая не жела</w:t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ет в праздничную ночь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возвращаться домой к жестокому отцу. </w:t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О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на </w:t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о</w:t>
      </w:r>
      <w:r w:rsidR="00561A43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дну за другой зажигает спички, </w:t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их 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огоньк</w:t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и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рисуют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видения радостного праздника</w:t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.</w:t>
      </w: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Утром девочку находят замерзшей с коробком сожженных спичек.</w:t>
      </w:r>
    </w:p>
    <w:p w:rsidR="002740C9" w:rsidRPr="002740C9" w:rsidRDefault="002740C9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В русской литературе аналогичный сюжет использует </w:t>
      </w:r>
      <w:hyperlink r:id="rId8" w:tooltip="Достоевский Федор Михайлович" w:history="1">
        <w:r w:rsidRPr="00FD7BD8">
          <w:rPr>
            <w:rFonts w:ascii="Times New Roman" w:hAnsi="Times New Roman" w:cs="Times New Roman"/>
            <w:b/>
            <w:i/>
            <w:color w:val="17365D" w:themeColor="text2" w:themeShade="BF"/>
            <w:sz w:val="32"/>
            <w:szCs w:val="32"/>
            <w:shd w:val="clear" w:color="auto" w:fill="FFFFFF"/>
          </w:rPr>
          <w:t>Ф. М. Достоевский</w:t>
        </w:r>
      </w:hyperlink>
      <w:r w:rsidRPr="002740C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 в рассказе «Мальчик у Христа на елке».</w:t>
      </w:r>
    </w:p>
    <w:p w:rsidR="00FE514B" w:rsidRPr="00FE514B" w:rsidRDefault="00FE514B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Р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усская р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ождественская литература </w:t>
      </w:r>
      <w:r w:rsidR="00561A43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вобрала 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в себя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и фольклорные мотивы, и 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достижения беллетристики.</w:t>
      </w:r>
    </w:p>
    <w:p w:rsidR="00FE514B" w:rsidRPr="00FE514B" w:rsidRDefault="00FE514B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В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не рамок жанра святочного рассказа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были созданы 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я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ркие сцены празднования Рождества в классической литературе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. Это гадание в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страшным </w:t>
      </w:r>
      <w:proofErr w:type="gramStart"/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сн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е</w:t>
      </w:r>
      <w:proofErr w:type="gramEnd"/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Татьяны (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«Евгени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й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Онегин»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)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, карнавальная «Ночь перед Рождеством»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, 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празд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нование святок в «Войне и мире»…</w:t>
      </w:r>
    </w:p>
    <w:p w:rsidR="00FE514B" w:rsidRPr="00FD7BD8" w:rsidRDefault="00FE514B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В 1826 году были напечатаны «Святочные рассказы» Николая Полевого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(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в журнале «Московский телеграф»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)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, 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в </w:t>
      </w:r>
      <w:proofErr w:type="gramStart"/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которых</w:t>
      </w:r>
      <w:proofErr w:type="gramEnd"/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автор обратился к традиции рассказывать истории в святочные вечера.</w:t>
      </w:r>
    </w:p>
    <w:p w:rsidR="00FE514B" w:rsidRPr="00FD7BD8" w:rsidRDefault="00FE514B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lastRenderedPageBreak/>
        <w:t xml:space="preserve">Святочные 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рассказы 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часто</w:t>
      </w:r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адресованы детям и публикуются в сборниках для детей и детских книжках. Для детей предназначались рассказы </w:t>
      </w:r>
      <w:hyperlink r:id="rId9" w:tooltip="Лесков Николай Семенович" w:history="1">
        <w:r w:rsidRPr="00FD7BD8">
          <w:rPr>
            <w:rFonts w:ascii="Times New Roman" w:hAnsi="Times New Roman" w:cs="Times New Roman"/>
            <w:b/>
            <w:i/>
            <w:color w:val="17365D" w:themeColor="text2" w:themeShade="BF"/>
            <w:sz w:val="32"/>
            <w:szCs w:val="32"/>
            <w:shd w:val="clear" w:color="auto" w:fill="FFFFFF"/>
          </w:rPr>
          <w:t>Н. С. Лескова</w:t>
        </w:r>
      </w:hyperlink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 и </w:t>
      </w:r>
      <w:hyperlink r:id="rId10" w:tooltip="Мамин-Сибиряк Дмитрий Наркисович" w:history="1">
        <w:r w:rsidRPr="00FD7BD8">
          <w:rPr>
            <w:rFonts w:ascii="Times New Roman" w:hAnsi="Times New Roman" w:cs="Times New Roman"/>
            <w:b/>
            <w:i/>
            <w:color w:val="17365D" w:themeColor="text2" w:themeShade="BF"/>
            <w:sz w:val="32"/>
            <w:szCs w:val="32"/>
            <w:shd w:val="clear" w:color="auto" w:fill="FFFFFF"/>
          </w:rPr>
          <w:t xml:space="preserve">Д. Н. </w:t>
        </w:r>
        <w:proofErr w:type="spellStart"/>
        <w:proofErr w:type="gramStart"/>
        <w:r w:rsidRPr="00FD7BD8">
          <w:rPr>
            <w:rFonts w:ascii="Times New Roman" w:hAnsi="Times New Roman" w:cs="Times New Roman"/>
            <w:b/>
            <w:i/>
            <w:color w:val="17365D" w:themeColor="text2" w:themeShade="BF"/>
            <w:sz w:val="32"/>
            <w:szCs w:val="32"/>
            <w:shd w:val="clear" w:color="auto" w:fill="FFFFFF"/>
          </w:rPr>
          <w:t>Мамина-Сибиряка</w:t>
        </w:r>
        <w:proofErr w:type="spellEnd"/>
        <w:proofErr w:type="gramEnd"/>
      </w:hyperlink>
      <w:r w:rsidRPr="00FE51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.</w:t>
      </w:r>
    </w:p>
    <w:p w:rsidR="000C476C" w:rsidRPr="00FD7BD8" w:rsidRDefault="00561A43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Разнообразие авторов и жанров в русской литературе, обращающейся к Рождеству, поражает: рассказ Александра Куприна "Тапер", повести Николая Лескова "Запечатленный ангел" и "Христос в гостях у мужика", рассказы для детей "Леля и </w:t>
      </w:r>
      <w:proofErr w:type="spellStart"/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Минька</w:t>
      </w:r>
      <w:proofErr w:type="spellEnd"/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" Михаила Зощенко…</w:t>
      </w:r>
    </w:p>
    <w:p w:rsidR="00561A43" w:rsidRPr="00FE514B" w:rsidRDefault="00561A43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Об отражении Рождества и Нового года в русской поэзии говорить излишне</w:t>
      </w:r>
      <w:proofErr w:type="gramStart"/>
      <w:r w:rsidR="006C1F9C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…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="006C1F9C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О</w:t>
      </w:r>
      <w:proofErr w:type="gramEnd"/>
      <w:r w:rsidR="006C1F9C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т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Гавриилы Державина и Василия Жуковского и до нобелевских лауреатов Бориса Пастернака и Иосифа Бродского обязательно оты</w:t>
      </w:r>
      <w:r w:rsidR="006C1F9C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щется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стихотворени</w:t>
      </w:r>
      <w:r w:rsidR="006C1F9C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е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по этому поводу.</w:t>
      </w:r>
    </w:p>
    <w:p w:rsidR="000C476C" w:rsidRPr="00FD7BD8" w:rsidRDefault="00FE514B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В советской литературе традиция рождественского рассказа переродилась в новогоднюю сказку. Мотивы дома, домашнего очага, семейных ценностей звучат в повести </w:t>
      </w:r>
      <w:hyperlink r:id="rId11" w:tooltip="Гайдар Аркадий Петрович" w:history="1">
        <w:r w:rsidRPr="00FD7BD8">
          <w:rPr>
            <w:rFonts w:ascii="Times New Roman" w:hAnsi="Times New Roman" w:cs="Times New Roman"/>
            <w:b/>
            <w:i/>
            <w:color w:val="17365D" w:themeColor="text2" w:themeShade="BF"/>
            <w:sz w:val="32"/>
            <w:szCs w:val="32"/>
            <w:shd w:val="clear" w:color="auto" w:fill="FFFFFF"/>
          </w:rPr>
          <w:t>А. П. Гайдара</w:t>
        </w:r>
      </w:hyperlink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 «Чук и Гек». Атмосфера праздника и карнавала воссоздана в детских произведениях </w:t>
      </w:r>
      <w:hyperlink r:id="rId12" w:tooltip="Носов Николай Николаевич" w:history="1">
        <w:r w:rsidRPr="00FD7BD8">
          <w:rPr>
            <w:rFonts w:ascii="Times New Roman" w:hAnsi="Times New Roman" w:cs="Times New Roman"/>
            <w:b/>
            <w:i/>
            <w:color w:val="17365D" w:themeColor="text2" w:themeShade="BF"/>
            <w:sz w:val="32"/>
            <w:szCs w:val="32"/>
            <w:shd w:val="clear" w:color="auto" w:fill="FFFFFF"/>
          </w:rPr>
          <w:t>Н. Н. Носова</w:t>
        </w:r>
      </w:hyperlink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, </w:t>
      </w:r>
      <w:hyperlink r:id="rId13" w:tooltip="Драгунский Виктор Юзефович" w:history="1">
        <w:r w:rsidRPr="00FD7BD8">
          <w:rPr>
            <w:rFonts w:ascii="Times New Roman" w:hAnsi="Times New Roman" w:cs="Times New Roman"/>
            <w:b/>
            <w:i/>
            <w:color w:val="17365D" w:themeColor="text2" w:themeShade="BF"/>
            <w:sz w:val="32"/>
            <w:szCs w:val="32"/>
            <w:shd w:val="clear" w:color="auto" w:fill="FFFFFF"/>
          </w:rPr>
          <w:t>В. Ю. Драгунского</w:t>
        </w:r>
      </w:hyperlink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, </w:t>
      </w:r>
      <w:hyperlink r:id="rId14" w:tooltip="Крапивин Владислав Петрович" w:history="1">
        <w:r w:rsidRPr="00FD7BD8">
          <w:rPr>
            <w:rFonts w:ascii="Times New Roman" w:hAnsi="Times New Roman" w:cs="Times New Roman"/>
            <w:b/>
            <w:i/>
            <w:color w:val="17365D" w:themeColor="text2" w:themeShade="BF"/>
            <w:sz w:val="32"/>
            <w:szCs w:val="32"/>
            <w:shd w:val="clear" w:color="auto" w:fill="FFFFFF"/>
          </w:rPr>
          <w:t>В. П. Крапивина</w:t>
        </w:r>
      </w:hyperlink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 и др.</w:t>
      </w:r>
    </w:p>
    <w:p w:rsidR="000C476C" w:rsidRPr="00FD7BD8" w:rsidRDefault="000C476C" w:rsidP="000C47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</w:pPr>
      <w:r w:rsidRPr="00FD7BD8">
        <w:rPr>
          <w:rFonts w:ascii="Times New Roman" w:hAnsi="Times New Roman" w:cs="Times New Roman"/>
          <w:b/>
          <w:i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-478251</wp:posOffset>
            </wp:positionH>
            <wp:positionV relativeFrom="margin">
              <wp:posOffset>7289591</wp:posOffset>
            </wp:positionV>
            <wp:extent cx="6377650" cy="2685327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650" cy="268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Рождество и Новый год погружают нас в атмосферу сказки. Но не только сказочники и романтики оставили описание любимых с детства праздников на страницах своих литературных произведений. Сво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й</w:t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>дар</w:t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к описанию волшебных дней </w:t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приложили </w:t>
      </w:r>
      <w:r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и </w:t>
      </w:r>
      <w:r w:rsidR="00FE514B" w:rsidRPr="00FD7BD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shd w:val="clear" w:color="auto" w:fill="FFFFFF"/>
        </w:rPr>
        <w:t xml:space="preserve">поэты, и сатирики, и реалисты. </w:t>
      </w:r>
    </w:p>
    <w:sectPr w:rsidR="000C476C" w:rsidRPr="00FD7BD8" w:rsidSect="009F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03C2B"/>
    <w:rsid w:val="000C476C"/>
    <w:rsid w:val="000E31F0"/>
    <w:rsid w:val="002740C9"/>
    <w:rsid w:val="00561A43"/>
    <w:rsid w:val="006C1F9C"/>
    <w:rsid w:val="00803C2B"/>
    <w:rsid w:val="009F1229"/>
    <w:rsid w:val="00FD7BD8"/>
    <w:rsid w:val="00FE514B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7030a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C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F6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176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840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378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583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101">
              <w:marLeft w:val="571"/>
              <w:marRight w:val="0"/>
              <w:marTop w:val="343"/>
              <w:marBottom w:val="5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1116">
              <w:marLeft w:val="0"/>
              <w:marRight w:val="0"/>
              <w:marTop w:val="3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8621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875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4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864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book.ru/article/%d0%94%d0%be%d1%81%d1%82%d0%be%d0%b5%d0%b2%d1%81%d0%ba%d0%b8%d0%b9%20%d0%a4%d0%b5%d0%b4%d0%be%d1%80%20%d0%9c%d0%b8%d1%85%d0%b0%d0%b9%d0%bb%d0%be%d0%b2%d0%b8%d1%87" TargetMode="External"/><Relationship Id="rId13" Type="http://schemas.openxmlformats.org/officeDocument/2006/relationships/hyperlink" Target="https://megabook.ru/article/%d0%94%d1%80%d0%b0%d0%b3%d1%83%d0%bd%d1%81%d0%ba%d0%b8%d0%b9%20%d0%92%d0%b8%d0%ba%d1%82%d0%be%d1%80%20%d0%ae%d0%b7%d0%b5%d1%84%d0%be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gabook.ru/article/%d0%94%d0%b8%d0%ba%d0%ba%d0%b5%d0%bd%d1%81%20%d0%a7%d0%b0%d1%80%d0%bb%d0%b7" TargetMode="External"/><Relationship Id="rId12" Type="http://schemas.openxmlformats.org/officeDocument/2006/relationships/hyperlink" Target="https://megabook.ru/article/%d0%9d%d0%be%d1%81%d0%be%d0%b2%20%d0%9d%d0%b8%d0%ba%d0%be%d0%bb%d0%b0%d0%b9%20%d0%9d%d0%b8%d0%ba%d0%be%d0%bb%d0%b0%d0%b5%d0%b2%d0%b8%d1%8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gabook.ru/article/%d0%a0%d0%be%d0%b6%d0%b4%d0%b5%d1%81%d1%82%d0%b2%d0%be%20%d0%a5%d1%80%d0%b8%d1%81%d1%82%d0%be%d0%b2%d0%be" TargetMode="External"/><Relationship Id="rId11" Type="http://schemas.openxmlformats.org/officeDocument/2006/relationships/hyperlink" Target="https://megabook.ru/article/%d0%93%d0%b0%d0%b9%d0%b4%d0%b0%d1%80%20%d0%90%d1%80%d0%ba%d0%b0%d0%b4%d0%b8%d0%b9%20%d0%9f%d0%b5%d1%82%d1%80%d0%be%d0%b2%d0%b8%d1%87" TargetMode="External"/><Relationship Id="rId5" Type="http://schemas.openxmlformats.org/officeDocument/2006/relationships/hyperlink" Target="https://megabook.ru/article/%d0%9d%d0%be%d0%b2%d1%8b%d0%b9%20%d0%b3%d0%be%d0%b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gabook.ru/article/%d0%9c%d0%b0%d0%bc%d0%b8%d0%bd-%d0%a1%d0%b8%d0%b1%d0%b8%d1%80%d1%8f%d0%ba%20%d0%94%d0%bc%d0%b8%d1%82%d1%80%d0%b8%d0%b9%20%d0%9d%d0%b0%d1%80%d0%ba%d0%b8%d1%81%d0%be%d0%b2%d0%b8%d1%8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gabook.ru/article/%d0%9b%d0%b5%d1%81%d0%ba%d0%be%d0%b2%20%d0%9d%d0%b8%d0%ba%d0%be%d0%bb%d0%b0%d0%b9%20%d0%a1%d0%b5%d0%bc%d0%b5%d0%bd%d0%be%d0%b2%d0%b8%d1%87" TargetMode="External"/><Relationship Id="rId14" Type="http://schemas.openxmlformats.org/officeDocument/2006/relationships/hyperlink" Target="https://megabook.ru/article/%d0%9a%d1%80%d0%b0%d0%bf%d0%b8%d0%b2%d0%b8%d0%bd%20%d0%92%d0%bb%d0%b0%d0%b4%d0%b8%d1%81%d0%bb%d0%b0%d0%b2%20%d0%9f%d0%b5%d1%82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2019-12-18T06:56:00Z</dcterms:created>
  <dcterms:modified xsi:type="dcterms:W3CDTF">2019-12-18T12:19:00Z</dcterms:modified>
</cp:coreProperties>
</file>